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rPr/>
      </w:pPr>
      <w:r w:rsidDel="00000000" w:rsidR="00000000" w:rsidRPr="00000000">
        <w:rPr>
          <w:rtl w:val="0"/>
        </w:rPr>
        <w:t xml:space="preserve">3.4 Bibliografía</w:t>
      </w:r>
    </w:p>
    <w:p w:rsidR="00000000" w:rsidDel="00000000" w:rsidP="00000000" w:rsidRDefault="00000000" w:rsidRPr="00000000" w14:paraId="00000002">
      <w:pPr>
        <w:spacing w:line="240" w:lineRule="auto"/>
        <w:rPr/>
      </w:pPr>
      <w:r w:rsidDel="00000000" w:rsidR="00000000" w:rsidRPr="00000000">
        <w:rPr>
          <w:rtl w:val="0"/>
        </w:rPr>
      </w:r>
    </w:p>
    <w:p w:rsidR="00000000" w:rsidDel="00000000" w:rsidP="00000000" w:rsidRDefault="00000000" w:rsidRPr="00000000" w14:paraId="00000003">
      <w:pPr>
        <w:spacing w:line="240" w:lineRule="auto"/>
        <w:rPr/>
      </w:pPr>
      <w:r w:rsidDel="00000000" w:rsidR="00000000" w:rsidRPr="00000000">
        <w:rPr>
          <w:rtl w:val="0"/>
        </w:rPr>
        <w:t xml:space="preserve">Aguirre, P &amp; Ramírez, D. (2020). Los usos ancestrales de la hoja de coca como patrimonio cultural inmaterial de Colombia: un reconocimiento pendiente. Boletín OPCA, 17, 50-60. Los usos ancestrales de la hoja de coca – OPCA (uniandes.edu.co) </w:t>
      </w:r>
    </w:p>
    <w:p w:rsidR="00000000" w:rsidDel="00000000" w:rsidP="00000000" w:rsidRDefault="00000000" w:rsidRPr="00000000" w14:paraId="00000004">
      <w:pPr>
        <w:spacing w:line="240" w:lineRule="auto"/>
        <w:rPr/>
      </w:pPr>
      <w:r w:rsidDel="00000000" w:rsidR="00000000" w:rsidRPr="00000000">
        <w:rPr>
          <w:rtl w:val="0"/>
        </w:rPr>
        <w:t xml:space="preserve">Alcaldía Municipal de Ibagué (22 de junio del 2021). Ibagué celebrará el ‘Día del Tamal’ de manera virtual. Ibagué Vibra Ibagué celebrará el ‘Día del Tamal’ de manera virtual (ibague.gov.co)</w:t>
      </w:r>
    </w:p>
    <w:p w:rsidR="00000000" w:rsidDel="00000000" w:rsidP="00000000" w:rsidRDefault="00000000" w:rsidRPr="00000000" w14:paraId="00000005">
      <w:pPr>
        <w:spacing w:line="240" w:lineRule="auto"/>
        <w:rPr/>
      </w:pPr>
      <w:r w:rsidDel="00000000" w:rsidR="00000000" w:rsidRPr="00000000">
        <w:rPr>
          <w:rtl w:val="0"/>
        </w:rPr>
        <w:t xml:space="preserve">Benhabib, S. (2006) Las reivindicaciones de la cultura. Igualdad y diversidad en la era global. Las reivindicaciones de la cultura. Igualdad y diversidad en la era global (REIS Nº120. CRITICA DE LIBROS) (cis.es)</w:t>
      </w:r>
    </w:p>
    <w:p w:rsidR="00000000" w:rsidDel="00000000" w:rsidP="00000000" w:rsidRDefault="00000000" w:rsidRPr="00000000" w14:paraId="00000006">
      <w:pPr>
        <w:spacing w:line="240" w:lineRule="auto"/>
        <w:rPr/>
      </w:pPr>
      <w:r w:rsidDel="00000000" w:rsidR="00000000" w:rsidRPr="00000000">
        <w:rPr>
          <w:rtl w:val="0"/>
        </w:rPr>
        <w:t xml:space="preserve">Bermúdez, A (1 de febrero de 2018) Paso a paso: de la hoja de coca a la cocaína ¡PACIFISTA! https://pacifista.tv/notas/paso-a-paso-de-la-hoja-de-coca-a-la-cocaina/</w:t>
      </w:r>
    </w:p>
    <w:p w:rsidR="00000000" w:rsidDel="00000000" w:rsidP="00000000" w:rsidRDefault="00000000" w:rsidRPr="00000000" w14:paraId="00000007">
      <w:pPr>
        <w:spacing w:line="240" w:lineRule="auto"/>
        <w:rPr/>
      </w:pPr>
      <w:r w:rsidDel="00000000" w:rsidR="00000000" w:rsidRPr="00000000">
        <w:rPr>
          <w:rtl w:val="0"/>
        </w:rPr>
        <w:t xml:space="preserve">Caicedo, Y. Hoyos, G. Yépez, R &amp; Sandoval, D. (14 de junio 2021) Usos agroindustriales de la hoja de coca en comunidades indígenas del departamento del Cauca, Colombia durante el postconflicto. Revista Política, Globalidad y Ciudadanía. Vol. 7. file:///D:/Users/Valentina%20Castro/Downloads/7(14)_3.pdf</w:t>
      </w:r>
    </w:p>
    <w:p w:rsidR="00000000" w:rsidDel="00000000" w:rsidP="00000000" w:rsidRDefault="00000000" w:rsidRPr="00000000" w14:paraId="00000008">
      <w:pPr>
        <w:spacing w:line="240" w:lineRule="auto"/>
        <w:rPr/>
      </w:pPr>
      <w:r w:rsidDel="00000000" w:rsidR="00000000" w:rsidRPr="00000000">
        <w:rPr>
          <w:rtl w:val="0"/>
        </w:rPr>
        <w:t xml:space="preserve">Caracol Radio (23 de febrero de 2010) Invima lanza alerta sanitaria contra productos que contengan hoja de coca. Caracol Radio Invima lanza alerta sanitaria contra productos que contenga hoja de coca | Nacional | Caracol Radio</w:t>
      </w:r>
    </w:p>
    <w:p w:rsidR="00000000" w:rsidDel="00000000" w:rsidP="00000000" w:rsidRDefault="00000000" w:rsidRPr="00000000" w14:paraId="00000009">
      <w:pPr>
        <w:spacing w:line="240" w:lineRule="auto"/>
        <w:rPr/>
      </w:pPr>
      <w:r w:rsidDel="00000000" w:rsidR="00000000" w:rsidRPr="00000000">
        <w:rPr>
          <w:rtl w:val="0"/>
        </w:rPr>
        <w:t xml:space="preserve">Cardona, B. Pinto, G &amp; Velásquez, A (Octubre de 2020)  Resignificar el Presente, desde la Sanación del Pasado: Una Perspectiva desde las Representaciones Sociales y el Interaccionismo Simbólico. Articulo Arias Cardona - Pinto González - Velásquez Góez.pdf (tdea.edu.co) </w:t>
      </w:r>
    </w:p>
    <w:p w:rsidR="00000000" w:rsidDel="00000000" w:rsidP="00000000" w:rsidRDefault="00000000" w:rsidRPr="00000000" w14:paraId="0000000A">
      <w:pPr>
        <w:spacing w:line="240" w:lineRule="auto"/>
        <w:rPr/>
      </w:pPr>
      <w:r w:rsidDel="00000000" w:rsidR="00000000" w:rsidRPr="00000000">
        <w:rPr>
          <w:rtl w:val="0"/>
        </w:rPr>
        <w:t xml:space="preserve">Castro, E &amp; Mora, J (2013). Tensiones existentes entre el reconocimiento constitucional de la diversidad étnica y cultural y la protección de los derechos fundamentales, derivado de las prácticas culturales, en lo relacionado con la prohibición del uso de la hoja de coca por parte de la comunidad Nasa en el departamento del Cauca. URVIO: Revista Latinoamericana de Estudios de Seguridad. https://dialnet-unirioja-es.ez.urosario.edu.co/servlet/articulo?codigo=5407097</w:t>
      </w:r>
    </w:p>
    <w:p w:rsidR="00000000" w:rsidDel="00000000" w:rsidP="00000000" w:rsidRDefault="00000000" w:rsidRPr="00000000" w14:paraId="0000000B">
      <w:pPr>
        <w:spacing w:line="240" w:lineRule="auto"/>
        <w:rPr/>
      </w:pPr>
      <w:r w:rsidDel="00000000" w:rsidR="00000000" w:rsidRPr="00000000">
        <w:rPr>
          <w:rtl w:val="0"/>
        </w:rPr>
        <w:t xml:space="preserve">Comisión Asesora para la Política de Drogas en Colombia. (2015). Lineamientos para un nuevo enfoque de la política de drogas en Colombia. Bogotá: Ministerio de Justicia y del Derecho.informe_final_comision_asesora_politica_drogas_colombia.pdf (odc.gov.co)</w:t>
      </w:r>
    </w:p>
    <w:p w:rsidR="00000000" w:rsidDel="00000000" w:rsidP="00000000" w:rsidRDefault="00000000" w:rsidRPr="00000000" w14:paraId="0000000C">
      <w:pPr>
        <w:spacing w:line="240" w:lineRule="auto"/>
        <w:rPr/>
      </w:pPr>
      <w:r w:rsidDel="00000000" w:rsidR="00000000" w:rsidRPr="00000000">
        <w:rPr>
          <w:rtl w:val="0"/>
        </w:rPr>
        <w:t xml:space="preserve">Correa, R (1 de octubre de 2021) Coca no cocaína, el proyecto galardonado por Colombia en el Bocuse D´Or Coca no cocaína, el proyecto galardonado por Colombia en el Bocuse D´Or. Revista Buen Gusto http://www.buengusto.co/coca-no-cocaina-el-proyecto-galardonado-por-colombia-en-el-bocuse-dor/</w:t>
      </w:r>
    </w:p>
    <w:p w:rsidR="00000000" w:rsidDel="00000000" w:rsidP="00000000" w:rsidRDefault="00000000" w:rsidRPr="00000000" w14:paraId="0000000D">
      <w:pPr>
        <w:spacing w:line="240" w:lineRule="auto"/>
        <w:rPr/>
      </w:pPr>
      <w:r w:rsidDel="00000000" w:rsidR="00000000" w:rsidRPr="00000000">
        <w:rPr>
          <w:rtl w:val="0"/>
        </w:rPr>
        <w:t xml:space="preserve">Despensadm (8 de octubre de 2020) Estigma de la hoja de coca. Despensa de la Sierra. https://despensadelasierra.com/estigma-de-la-hoja-de-coca/?v=42983b05e2f</w:t>
      </w:r>
    </w:p>
    <w:p w:rsidR="00000000" w:rsidDel="00000000" w:rsidP="00000000" w:rsidRDefault="00000000" w:rsidRPr="00000000" w14:paraId="0000000E">
      <w:pPr>
        <w:spacing w:line="240" w:lineRule="auto"/>
        <w:rPr/>
      </w:pPr>
      <w:r w:rsidDel="00000000" w:rsidR="00000000" w:rsidRPr="00000000">
        <w:rPr>
          <w:rtl w:val="0"/>
        </w:rPr>
        <w:t xml:space="preserve">Dirección Nacional de Estupefacientes. Infocus contenidos audiovisuales. (2013) ¿La mata que mata? La coca es solo una planta. YouTube https://www.youtube.com/watch?v=UbcDyNitkbE</w:t>
      </w:r>
    </w:p>
    <w:p w:rsidR="00000000" w:rsidDel="00000000" w:rsidP="00000000" w:rsidRDefault="00000000" w:rsidRPr="00000000" w14:paraId="0000000F">
      <w:pPr>
        <w:spacing w:line="240" w:lineRule="auto"/>
        <w:rPr/>
      </w:pPr>
      <w:r w:rsidDel="00000000" w:rsidR="00000000" w:rsidRPr="00000000">
        <w:rPr>
          <w:rtl w:val="0"/>
        </w:rPr>
        <w:t xml:space="preserve">Duke, J.  Aulik, D &amp; Plowman, T. (1975). Nutritional Value of Coca. Botanical Museum</w:t>
      </w:r>
    </w:p>
    <w:p w:rsidR="00000000" w:rsidDel="00000000" w:rsidP="00000000" w:rsidRDefault="00000000" w:rsidRPr="00000000" w14:paraId="00000010">
      <w:pPr>
        <w:spacing w:line="240" w:lineRule="auto"/>
        <w:rPr/>
      </w:pPr>
      <w:r w:rsidDel="00000000" w:rsidR="00000000" w:rsidRPr="00000000">
        <w:rPr>
          <w:rtl w:val="0"/>
        </w:rPr>
        <w:t xml:space="preserve">Leaflets, Harvard University, 24(6), 113–119. http://www.jstor.org/stable/41762296</w:t>
      </w:r>
    </w:p>
    <w:p w:rsidR="00000000" w:rsidDel="00000000" w:rsidP="00000000" w:rsidRDefault="00000000" w:rsidRPr="00000000" w14:paraId="00000011">
      <w:pPr>
        <w:spacing w:line="240" w:lineRule="auto"/>
        <w:rPr/>
      </w:pPr>
      <w:r w:rsidDel="00000000" w:rsidR="00000000" w:rsidRPr="00000000">
        <w:rPr>
          <w:rtl w:val="0"/>
        </w:rPr>
        <w:t xml:space="preserve">El Espectador. (15 de octubre de 2019) Restricciones para vender productos indígenas con hoja de coca, a la CIDH. El Espectador. https://www.elespectador.com/judicial/restricciones-para-vender-productos-indigenas-con-hoja-de-coca-a-la-cidh-article-886192/</w:t>
      </w:r>
    </w:p>
    <w:p w:rsidR="00000000" w:rsidDel="00000000" w:rsidP="00000000" w:rsidRDefault="00000000" w:rsidRPr="00000000" w14:paraId="00000012">
      <w:pPr>
        <w:spacing w:line="240" w:lineRule="auto"/>
        <w:rPr/>
      </w:pPr>
      <w:r w:rsidDel="00000000" w:rsidR="00000000" w:rsidRPr="00000000">
        <w:rPr>
          <w:rtl w:val="0"/>
        </w:rPr>
        <w:t xml:space="preserve"> El Espectador. (2011). Tortilla de hoja de coca gana Premio Nacional de Gastronomía. En Revista Cromos, pp. 22–25.</w:t>
      </w:r>
    </w:p>
    <w:p w:rsidR="00000000" w:rsidDel="00000000" w:rsidP="00000000" w:rsidRDefault="00000000" w:rsidRPr="00000000" w14:paraId="00000013">
      <w:pPr>
        <w:spacing w:line="240" w:lineRule="auto"/>
        <w:rPr/>
      </w:pPr>
      <w:r w:rsidDel="00000000" w:rsidR="00000000" w:rsidRPr="00000000">
        <w:rPr>
          <w:rtl w:val="0"/>
        </w:rPr>
        <w:t xml:space="preserve">El País (14 de junio 2021) 'Reto Coca', el proyecto gastronómico que busca resignificar la hoja de la planta. El País. 'Reto Coca', el proyecto gastronómico que busca resignificar la hoja de la planta (elpais.com.co)</w:t>
      </w:r>
    </w:p>
    <w:p w:rsidR="00000000" w:rsidDel="00000000" w:rsidP="00000000" w:rsidRDefault="00000000" w:rsidRPr="00000000" w14:paraId="00000014">
      <w:pPr>
        <w:spacing w:line="240" w:lineRule="auto"/>
        <w:rPr/>
      </w:pPr>
      <w:r w:rsidDel="00000000" w:rsidR="00000000" w:rsidRPr="00000000">
        <w:rPr>
          <w:rtl w:val="0"/>
        </w:rPr>
        <w:t xml:space="preserve">El País (18 de septiembre de 2010) Chefs muestran potencial de coca en área culinaria. El País. https://elpais.bo/archivo-ecos-de-tarija/20100918_13787-chefs-muestran-potencial-de-coca-en-area-culinaria.html</w:t>
      </w:r>
    </w:p>
    <w:p w:rsidR="00000000" w:rsidDel="00000000" w:rsidP="00000000" w:rsidRDefault="00000000" w:rsidRPr="00000000" w14:paraId="00000015">
      <w:pPr>
        <w:spacing w:line="240" w:lineRule="auto"/>
        <w:rPr/>
      </w:pPr>
      <w:r w:rsidDel="00000000" w:rsidR="00000000" w:rsidRPr="00000000">
        <w:rPr>
          <w:rtl w:val="0"/>
        </w:rPr>
        <w:t xml:space="preserve">El País. (11 de marzo de 2017) Evo Morales pide la despenalización de la hoja de coca. El País. Evo Morales pide la despenalización de la hoja de coca | Internacional | EL PAÍS (elpais.com)</w:t>
      </w:r>
    </w:p>
    <w:p w:rsidR="00000000" w:rsidDel="00000000" w:rsidP="00000000" w:rsidRDefault="00000000" w:rsidRPr="00000000" w14:paraId="00000016">
      <w:pPr>
        <w:spacing w:line="240" w:lineRule="auto"/>
        <w:rPr/>
      </w:pPr>
      <w:r w:rsidDel="00000000" w:rsidR="00000000" w:rsidRPr="00000000">
        <w:rPr>
          <w:rtl w:val="0"/>
        </w:rPr>
        <w:t xml:space="preserve">El Tiempo. (06 de febrero 2007) Chef peruano crea platos y bebidas con hojas de coca. El Tiempo https://www.eltiempo.com/archivo/documento/MAM-2380401</w:t>
      </w:r>
    </w:p>
    <w:p w:rsidR="00000000" w:rsidDel="00000000" w:rsidP="00000000" w:rsidRDefault="00000000" w:rsidRPr="00000000" w14:paraId="00000017">
      <w:pPr>
        <w:spacing w:line="240" w:lineRule="auto"/>
        <w:rPr/>
      </w:pPr>
      <w:r w:rsidDel="00000000" w:rsidR="00000000" w:rsidRPr="00000000">
        <w:rPr>
          <w:rtl w:val="0"/>
        </w:rPr>
        <w:t xml:space="preserve">Espinosa, M (5 de julio de 2021) El experimento con coca que abrió oportunidad en el Cauca. El Tiempo. https://www.eltiempo.com/colombia/otras-ciudades/reto-coca-en-lerma-cauca-con-minihuertas-de-hoja-de-coca-600840#:~:text=Corr%C3%ADa%20el%20a%C3%B1o%201999%20cuando,panes%20hasta%20limonada%20y%20arroz.cocaina.</w:t>
      </w:r>
    </w:p>
    <w:p w:rsidR="00000000" w:rsidDel="00000000" w:rsidP="00000000" w:rsidRDefault="00000000" w:rsidRPr="00000000" w14:paraId="00000018">
      <w:pPr>
        <w:spacing w:line="240" w:lineRule="auto"/>
        <w:rPr/>
      </w:pPr>
      <w:r w:rsidDel="00000000" w:rsidR="00000000" w:rsidRPr="00000000">
        <w:rPr>
          <w:rtl w:val="0"/>
        </w:rPr>
        <w:t xml:space="preserve">García, S (16 de julio de 2021) La empresa que reivindica la imagen de la hoja de coca en Colombia. Agencia Anadolu https://www.aa.com.tr/es/cultura/la-empresa-que-reivindica-la-imagen-de-la-hoja-de-coca-en-colombia/2306944</w:t>
      </w:r>
    </w:p>
    <w:p w:rsidR="00000000" w:rsidDel="00000000" w:rsidP="00000000" w:rsidRDefault="00000000" w:rsidRPr="00000000" w14:paraId="00000019">
      <w:pPr>
        <w:spacing w:line="240" w:lineRule="auto"/>
        <w:rPr/>
      </w:pPr>
      <w:r w:rsidDel="00000000" w:rsidR="00000000" w:rsidRPr="00000000">
        <w:rPr>
          <w:rtl w:val="0"/>
        </w:rPr>
        <w:t xml:space="preserve">Gómez, T (18 de agosto de 2021) Hoja de coca: propiedades y beneficios gastronómicos de una planta ancestral. El Espectador. https://www.elespectador.com/gastronomia-y-recetas/hoja-de-coca-propiedades-y-beneficios-gastronomicos-de-una-planta-ancestral/</w:t>
      </w:r>
    </w:p>
    <w:p w:rsidR="00000000" w:rsidDel="00000000" w:rsidP="00000000" w:rsidRDefault="00000000" w:rsidRPr="00000000" w14:paraId="0000001A">
      <w:pPr>
        <w:spacing w:line="240" w:lineRule="auto"/>
        <w:rPr/>
      </w:pPr>
      <w:r w:rsidDel="00000000" w:rsidR="00000000" w:rsidRPr="00000000">
        <w:rPr>
          <w:rtl w:val="0"/>
        </w:rPr>
        <w:t xml:space="preserve">Gonzáles, C (septiembre 2003) Plan de vida para el Cauca - La hoja de coca como opción de desarrollo. INDEPAZ https://www.indepaz.org.co/wp-content/uploads/2013/04/LEY-DE-COCA.pdf</w:t>
      </w:r>
    </w:p>
    <w:p w:rsidR="00000000" w:rsidDel="00000000" w:rsidP="00000000" w:rsidRDefault="00000000" w:rsidRPr="00000000" w14:paraId="0000001B">
      <w:pPr>
        <w:spacing w:line="240" w:lineRule="auto"/>
        <w:rPr/>
      </w:pPr>
      <w:r w:rsidDel="00000000" w:rsidR="00000000" w:rsidRPr="00000000">
        <w:rPr>
          <w:rtl w:val="0"/>
        </w:rPr>
        <w:t xml:space="preserve">Henman, A (1 de enero de 1981) Mama Coca. file:///D:/Users/Valentina%20Castro/Downloads/HenmanAnthony_MAMA_COCA_BilbioGranCauca_Ed2008.pdf</w:t>
      </w:r>
    </w:p>
    <w:p w:rsidR="00000000" w:rsidDel="00000000" w:rsidP="00000000" w:rsidRDefault="00000000" w:rsidRPr="00000000" w14:paraId="0000001C">
      <w:pPr>
        <w:spacing w:line="240" w:lineRule="auto"/>
        <w:rPr/>
      </w:pPr>
      <w:r w:rsidDel="00000000" w:rsidR="00000000" w:rsidRPr="00000000">
        <w:rPr>
          <w:rtl w:val="0"/>
        </w:rPr>
        <w:t xml:space="preserve">Lab Gato Dumas (2019-02) Proyecto: Coca, no cocaína. Lab Gato Dumas. https://www.labgatodumas.com/comestiblesconcoca</w:t>
      </w:r>
    </w:p>
    <w:p w:rsidR="00000000" w:rsidDel="00000000" w:rsidP="00000000" w:rsidRDefault="00000000" w:rsidRPr="00000000" w14:paraId="0000001D">
      <w:pPr>
        <w:spacing w:line="240" w:lineRule="auto"/>
        <w:rPr/>
      </w:pPr>
      <w:r w:rsidDel="00000000" w:rsidR="00000000" w:rsidRPr="00000000">
        <w:rPr>
          <w:rtl w:val="0"/>
        </w:rPr>
        <w:t xml:space="preserve">Ley 397 de 1997. Gobierno Nacional. Principios fundamentales y definiciones</w:t>
      </w:r>
    </w:p>
    <w:p w:rsidR="00000000" w:rsidDel="00000000" w:rsidP="00000000" w:rsidRDefault="00000000" w:rsidRPr="00000000" w14:paraId="0000001E">
      <w:pPr>
        <w:spacing w:line="240" w:lineRule="auto"/>
        <w:rPr/>
      </w:pPr>
      <w:r w:rsidDel="00000000" w:rsidR="00000000" w:rsidRPr="00000000">
        <w:rPr>
          <w:rtl w:val="0"/>
        </w:rPr>
        <w:t xml:space="preserve">Barranquilla (7 de agosto de 1997)  Ley 397 de 1997 - Gestor Normativo - Función Pública (funcionpublica.gov.co)</w:t>
      </w:r>
    </w:p>
    <w:p w:rsidR="00000000" w:rsidDel="00000000" w:rsidP="00000000" w:rsidRDefault="00000000" w:rsidRPr="00000000" w14:paraId="0000001F">
      <w:pPr>
        <w:spacing w:line="240" w:lineRule="auto"/>
        <w:rPr/>
      </w:pPr>
      <w:r w:rsidDel="00000000" w:rsidR="00000000" w:rsidRPr="00000000">
        <w:rPr>
          <w:rtl w:val="0"/>
        </w:rPr>
        <w:t xml:space="preserve">Mariño, L (2 de marzo de 2020) La alta cocina quiere con recetas reivindicar el nombre de la hoja de coca. La República https://www.larepublica.co/ocio/la-alta-cocina-quiere-con-recetas-reivindicar-el-nombre-de-la-hoja-de-coca-2971207</w:t>
      </w:r>
    </w:p>
    <w:p w:rsidR="00000000" w:rsidDel="00000000" w:rsidP="00000000" w:rsidRDefault="00000000" w:rsidRPr="00000000" w14:paraId="00000020">
      <w:pPr>
        <w:spacing w:line="240" w:lineRule="auto"/>
        <w:rPr/>
      </w:pPr>
      <w:r w:rsidDel="00000000" w:rsidR="00000000" w:rsidRPr="00000000">
        <w:rPr>
          <w:rtl w:val="0"/>
        </w:rPr>
        <w:t xml:space="preserve">Molina, N.  (2020). Caucho y coca: una aproximación a la economía extractiva y su incidencia en los procesos sociales en la Amazonía colombiana. Revista De La Facultad</w:t>
      </w:r>
    </w:p>
    <w:p w:rsidR="00000000" w:rsidDel="00000000" w:rsidP="00000000" w:rsidRDefault="00000000" w:rsidRPr="00000000" w14:paraId="00000021">
      <w:pPr>
        <w:spacing w:line="240" w:lineRule="auto"/>
        <w:rPr/>
      </w:pPr>
      <w:r w:rsidDel="00000000" w:rsidR="00000000" w:rsidRPr="00000000">
        <w:rPr>
          <w:rtl w:val="0"/>
        </w:rPr>
        <w:t xml:space="preserve">De Trabajo Social, 23(23),</w:t>
      </w:r>
    </w:p>
    <w:p w:rsidR="00000000" w:rsidDel="00000000" w:rsidP="00000000" w:rsidRDefault="00000000" w:rsidRPr="00000000" w14:paraId="00000022">
      <w:pPr>
        <w:spacing w:line="240" w:lineRule="auto"/>
        <w:rPr/>
      </w:pPr>
      <w:r w:rsidDel="00000000" w:rsidR="00000000" w:rsidRPr="00000000">
        <w:rPr>
          <w:rtl w:val="0"/>
        </w:rPr>
        <w:t xml:space="preserve">156-169. Recuperado a partir de https://revistas.upb.edu.co/index.php/trabajosocial/article/view/2729 </w:t>
      </w:r>
    </w:p>
    <w:p w:rsidR="00000000" w:rsidDel="00000000" w:rsidP="00000000" w:rsidRDefault="00000000" w:rsidRPr="00000000" w14:paraId="00000023">
      <w:pPr>
        <w:spacing w:line="240" w:lineRule="auto"/>
        <w:rPr/>
      </w:pPr>
      <w:r w:rsidDel="00000000" w:rsidR="00000000" w:rsidRPr="00000000">
        <w:rPr>
          <w:rtl w:val="0"/>
        </w:rPr>
        <w:t xml:space="preserve">Montes, H (8 de octubre 2021) Concurso Bocuse D’or premia el proyecto colombiano Coca no es Cocaína. Portafolio https://blogs.portafolio.co/somosibaritas/2021/10/08/concurso-bocuse-dor-premia-proyecto-colombiano-coca-no-cocaina/</w:t>
      </w:r>
    </w:p>
    <w:p w:rsidR="00000000" w:rsidDel="00000000" w:rsidP="00000000" w:rsidRDefault="00000000" w:rsidRPr="00000000" w14:paraId="00000024">
      <w:pPr>
        <w:spacing w:line="240" w:lineRule="auto"/>
        <w:rPr/>
      </w:pPr>
      <w:r w:rsidDel="00000000" w:rsidR="00000000" w:rsidRPr="00000000">
        <w:rPr>
          <w:rtl w:val="0"/>
        </w:rPr>
        <w:t xml:space="preserve">Muro, A (Abril de 2018). Usos, Impactos y Derechos: Posibilidades Políticas y Jurídicas para la Investigación de la Hoja de Coca en Colombia. Doc-Posibilidades-políticas-y-jurídicas.pdf (elementa.co)</w:t>
      </w:r>
    </w:p>
    <w:p w:rsidR="00000000" w:rsidDel="00000000" w:rsidP="00000000" w:rsidRDefault="00000000" w:rsidRPr="00000000" w14:paraId="00000025">
      <w:pPr>
        <w:spacing w:line="240" w:lineRule="auto"/>
        <w:rPr/>
      </w:pPr>
      <w:r w:rsidDel="00000000" w:rsidR="00000000" w:rsidRPr="00000000">
        <w:rPr>
          <w:rtl w:val="0"/>
        </w:rPr>
        <w:t xml:space="preserve">National Institute on Drug Abuse (NIDA), (12 de junio de 2020). ¿Qué es la cocaína? NIDA  ¿Qué es la cocaína? | </w:t>
      </w:r>
    </w:p>
    <w:p w:rsidR="00000000" w:rsidDel="00000000" w:rsidP="00000000" w:rsidRDefault="00000000" w:rsidRPr="00000000" w14:paraId="00000026">
      <w:pPr>
        <w:spacing w:line="240" w:lineRule="auto"/>
        <w:rPr/>
      </w:pPr>
      <w:r w:rsidDel="00000000" w:rsidR="00000000" w:rsidRPr="00000000">
        <w:rPr>
          <w:rtl w:val="0"/>
        </w:rPr>
        <w:t xml:space="preserve">Noticias Caracol (13 de junio 2020) Almojábanas y mantequilla de hoja de coca: nueva alternativa de negocio. Noticias Caracol https://www.youtube.com/watch?v=AMAza0Wiw0s&amp;t=2s</w:t>
      </w:r>
    </w:p>
    <w:p w:rsidR="00000000" w:rsidDel="00000000" w:rsidP="00000000" w:rsidRDefault="00000000" w:rsidRPr="00000000" w14:paraId="00000027">
      <w:pPr>
        <w:spacing w:line="240" w:lineRule="auto"/>
        <w:rPr/>
      </w:pPr>
      <w:r w:rsidDel="00000000" w:rsidR="00000000" w:rsidRPr="00000000">
        <w:rPr>
          <w:rtl w:val="0"/>
        </w:rPr>
        <w:t xml:space="preserve">Oficina de las Naciones Unidas contra la Droga y el Delito. (mayo de 2018) Coca y cocaína. Terminología e información sobre drogas. Oficina de las Naciones Unidas contra la Droga y el Delito. file:///D:/Users/Valentina%20Castro/Downloads/Terminology and Information_on_Drugs_S _3rd_Edition.pdf</w:t>
      </w:r>
    </w:p>
    <w:p w:rsidR="00000000" w:rsidDel="00000000" w:rsidP="00000000" w:rsidRDefault="00000000" w:rsidRPr="00000000" w14:paraId="00000028">
      <w:pPr>
        <w:spacing w:line="240" w:lineRule="auto"/>
        <w:rPr/>
      </w:pPr>
      <w:r w:rsidDel="00000000" w:rsidR="00000000" w:rsidRPr="00000000">
        <w:rPr>
          <w:rtl w:val="0"/>
        </w:rPr>
        <w:t xml:space="preserve">Organización de las Naciones Unidas para la Educación, la Ciencia y la Cultura (Edición 2016). Textos fundamentales de la Convención para la Salvaguardia del Patrimonio Cultural Inmaterial de 2003. 2003_Convention_Basic_Texts-_2016_version-SP.pdf (unesco.org)</w:t>
      </w:r>
    </w:p>
    <w:p w:rsidR="00000000" w:rsidDel="00000000" w:rsidP="00000000" w:rsidRDefault="00000000" w:rsidRPr="00000000" w14:paraId="00000029">
      <w:pPr>
        <w:spacing w:line="240" w:lineRule="auto"/>
        <w:rPr/>
      </w:pPr>
      <w:r w:rsidDel="00000000" w:rsidR="00000000" w:rsidRPr="00000000">
        <w:rPr>
          <w:rtl w:val="0"/>
        </w:rPr>
      </w:r>
    </w:p>
    <w:p w:rsidR="00000000" w:rsidDel="00000000" w:rsidP="00000000" w:rsidRDefault="00000000" w:rsidRPr="00000000" w14:paraId="0000002A">
      <w:pPr>
        <w:spacing w:line="240" w:lineRule="auto"/>
        <w:rPr/>
      </w:pPr>
      <w:r w:rsidDel="00000000" w:rsidR="00000000" w:rsidRPr="00000000">
        <w:rPr>
          <w:rtl w:val="0"/>
        </w:rPr>
      </w:r>
    </w:p>
    <w:p w:rsidR="00000000" w:rsidDel="00000000" w:rsidP="00000000" w:rsidRDefault="00000000" w:rsidRPr="00000000" w14:paraId="0000002B">
      <w:pPr>
        <w:spacing w:line="240" w:lineRule="auto"/>
        <w:rPr/>
      </w:pPr>
      <w:r w:rsidDel="00000000" w:rsidR="00000000" w:rsidRPr="00000000">
        <w:rPr>
          <w:rtl w:val="0"/>
        </w:rPr>
        <w:t xml:space="preserve">Organización de las Naciones Unidas para la Educación, la Ciencia y la Cultura (2012) Fácil Guía Uno, Cultura y Nuestros Derechos Culturales. Fácil guía 1: Cultura y nuestros derechos culturales; 2012 - 228345spa.pdf (unesco.org) </w:t>
      </w:r>
    </w:p>
    <w:p w:rsidR="00000000" w:rsidDel="00000000" w:rsidP="00000000" w:rsidRDefault="00000000" w:rsidRPr="00000000" w14:paraId="0000002C">
      <w:pPr>
        <w:spacing w:line="240" w:lineRule="auto"/>
        <w:rPr/>
      </w:pPr>
      <w:r w:rsidDel="00000000" w:rsidR="00000000" w:rsidRPr="00000000">
        <w:rPr>
          <w:rtl w:val="0"/>
        </w:rPr>
        <w:t xml:space="preserve">Orozco, F (02 de marzo de 2020) La hoja de coca: un plato fuerte de la investigación. SENA https://www.sena.edu.co/es-co/Noticias/Paginas/noticia.aspx?IdNoticia=4243</w:t>
      </w:r>
    </w:p>
    <w:p w:rsidR="00000000" w:rsidDel="00000000" w:rsidP="00000000" w:rsidRDefault="00000000" w:rsidRPr="00000000" w14:paraId="0000002D">
      <w:pPr>
        <w:spacing w:line="240" w:lineRule="auto"/>
        <w:rPr/>
      </w:pPr>
      <w:r w:rsidDel="00000000" w:rsidR="00000000" w:rsidRPr="00000000">
        <w:rPr>
          <w:rtl w:val="0"/>
        </w:rPr>
        <w:t xml:space="preserve">Pachón, A (4 de octubre de 2019). Productos a base de coca, un negocio que marcha a cuentagotas en Colombia. Sputnik Mundo. https://mundo.sputniknews.com/20191004/productos-a-base-de-coca-un-negocio-que-marcha-a-cuentagotas-en-colombia-1088883994.html</w:t>
      </w:r>
    </w:p>
    <w:p w:rsidR="00000000" w:rsidDel="00000000" w:rsidP="00000000" w:rsidRDefault="00000000" w:rsidRPr="00000000" w14:paraId="0000002E">
      <w:pPr>
        <w:spacing w:line="240" w:lineRule="auto"/>
        <w:rPr/>
      </w:pPr>
      <w:r w:rsidDel="00000000" w:rsidR="00000000" w:rsidRPr="00000000">
        <w:rPr>
          <w:rtl w:val="0"/>
        </w:rPr>
        <w:t xml:space="preserve">Radiónica (1 de junio 2021) La hoja de coca en la cotidianidad de la cocina. Radiónica. https://www.radionica.rocks/regiones/la-hoja-de-coca-en-la-cotidianidad-de-la-cocina</w:t>
      </w:r>
    </w:p>
    <w:p w:rsidR="00000000" w:rsidDel="00000000" w:rsidP="00000000" w:rsidRDefault="00000000" w:rsidRPr="00000000" w14:paraId="0000002F">
      <w:pPr>
        <w:spacing w:line="240" w:lineRule="auto"/>
        <w:rPr/>
      </w:pPr>
      <w:r w:rsidDel="00000000" w:rsidR="00000000" w:rsidRPr="00000000">
        <w:rPr>
          <w:rtl w:val="0"/>
        </w:rPr>
        <w:t xml:space="preserve">Rendón, O (16 de octubre de 2019) ¿Puede la hoja de coca volverse un cultivo legal? El colombiano. ¿Puede la hoja de coca volverse un cultivo legal? (elcolombiano.com)</w:t>
      </w:r>
    </w:p>
    <w:p w:rsidR="00000000" w:rsidDel="00000000" w:rsidP="00000000" w:rsidRDefault="00000000" w:rsidRPr="00000000" w14:paraId="00000030">
      <w:pPr>
        <w:spacing w:line="240" w:lineRule="auto"/>
        <w:rPr/>
      </w:pPr>
      <w:r w:rsidDel="00000000" w:rsidR="00000000" w:rsidRPr="00000000">
        <w:rPr>
          <w:rtl w:val="0"/>
        </w:rPr>
        <w:t xml:space="preserve">Restrepo, D. Eventos, R &amp; Rodríguez,S. (2020) COCA: del estigma a la oportunidad. CECED. https://cesed.uniandes.edu.co/wp-content/uploads/2020/04/COCA.DEL-ESTIGMA-A-LA-OPORTUNIDAD-2.pdf</w:t>
      </w:r>
    </w:p>
    <w:p w:rsidR="00000000" w:rsidDel="00000000" w:rsidP="00000000" w:rsidRDefault="00000000" w:rsidRPr="00000000" w14:paraId="00000031">
      <w:pPr>
        <w:spacing w:line="240" w:lineRule="auto"/>
        <w:rPr/>
      </w:pPr>
      <w:r w:rsidDel="00000000" w:rsidR="00000000" w:rsidRPr="00000000">
        <w:rPr>
          <w:rtl w:val="0"/>
        </w:rPr>
        <w:t xml:space="preserve">Ruiz, O. (2006). El derecho a la identidad cultural de los pueblos indígenas y las minorías nacionales: una mirada desde el sistema interamericano. Sur - Revista Internacional De Derechos Humanos, 3(5). Disponible en: http://www.corteidh.or.cr/tablas/r23477.pdf. </w:t>
      </w:r>
    </w:p>
    <w:p w:rsidR="00000000" w:rsidDel="00000000" w:rsidP="00000000" w:rsidRDefault="00000000" w:rsidRPr="00000000" w14:paraId="00000032">
      <w:pPr>
        <w:spacing w:line="240" w:lineRule="auto"/>
        <w:rPr/>
      </w:pPr>
      <w:r w:rsidDel="00000000" w:rsidR="00000000" w:rsidRPr="00000000">
        <w:rPr>
          <w:rtl w:val="0"/>
        </w:rPr>
        <w:t xml:space="preserve">Salgado, C ( 2007) Investigación cualitativa: diseños, evaluación del rigor metodológico y retos.</w:t>
      </w:r>
    </w:p>
    <w:p w:rsidR="00000000" w:rsidDel="00000000" w:rsidP="00000000" w:rsidRDefault="00000000" w:rsidRPr="00000000" w14:paraId="00000033">
      <w:pPr>
        <w:spacing w:line="240" w:lineRule="auto"/>
        <w:rPr/>
      </w:pPr>
      <w:r w:rsidDel="00000000" w:rsidR="00000000" w:rsidRPr="00000000">
        <w:rPr>
          <w:rtl w:val="0"/>
        </w:rPr>
        <w:t xml:space="preserve">Investigación cualitativa: diseños, evaluación del rigor metodológico y retos (scielo.org.pe)</w:t>
      </w:r>
    </w:p>
    <w:p w:rsidR="00000000" w:rsidDel="00000000" w:rsidP="00000000" w:rsidRDefault="00000000" w:rsidRPr="00000000" w14:paraId="00000034">
      <w:pPr>
        <w:spacing w:line="240" w:lineRule="auto"/>
        <w:rPr/>
      </w:pPr>
      <w:r w:rsidDel="00000000" w:rsidR="00000000" w:rsidRPr="00000000">
        <w:rPr>
          <w:rtl w:val="0"/>
        </w:rPr>
      </w:r>
    </w:p>
    <w:p w:rsidR="00000000" w:rsidDel="00000000" w:rsidP="00000000" w:rsidRDefault="00000000" w:rsidRPr="00000000" w14:paraId="00000035">
      <w:pPr>
        <w:spacing w:line="240" w:lineRule="auto"/>
        <w:rPr/>
      </w:pPr>
      <w:r w:rsidDel="00000000" w:rsidR="00000000" w:rsidRPr="00000000">
        <w:rPr>
          <w:rtl w:val="0"/>
        </w:rPr>
      </w:r>
    </w:p>
    <w:p w:rsidR="00000000" w:rsidDel="00000000" w:rsidP="00000000" w:rsidRDefault="00000000" w:rsidRPr="00000000" w14:paraId="00000036">
      <w:pPr>
        <w:spacing w:line="240" w:lineRule="auto"/>
        <w:rPr/>
      </w:pPr>
      <w:r w:rsidDel="00000000" w:rsidR="00000000" w:rsidRPr="00000000">
        <w:rPr>
          <w:rtl w:val="0"/>
        </w:rPr>
        <w:t xml:space="preserve">Semana (27 de febrero de 2020) Las increíbles propiedades que encontró el Sena y Gato Dumas en la hoja de coca. Semana ¿Qué nutrientes encontró el Sena y Gato Dumas en la hoja de coca? (semana.com. </w:t>
      </w:r>
    </w:p>
    <w:p w:rsidR="00000000" w:rsidDel="00000000" w:rsidP="00000000" w:rsidRDefault="00000000" w:rsidRPr="00000000" w14:paraId="00000037">
      <w:pPr>
        <w:spacing w:line="240" w:lineRule="auto"/>
        <w:rPr/>
      </w:pPr>
      <w:r w:rsidDel="00000000" w:rsidR="00000000" w:rsidRPr="00000000">
        <w:rPr>
          <w:rtl w:val="0"/>
        </w:rPr>
        <w:t xml:space="preserve">Sentencia T-387/13. República de Colombia. Recuperado el 14 de marzo del 2022, de https://www.corteconstitucional.gov.co/relatoria/2013/T-387-13.htm</w:t>
      </w:r>
    </w:p>
    <w:p w:rsidR="00000000" w:rsidDel="00000000" w:rsidP="00000000" w:rsidRDefault="00000000" w:rsidRPr="00000000" w14:paraId="00000038">
      <w:pPr>
        <w:spacing w:line="240" w:lineRule="auto"/>
        <w:rPr/>
      </w:pPr>
      <w:r w:rsidDel="00000000" w:rsidR="00000000" w:rsidRPr="00000000">
        <w:rPr>
          <w:rtl w:val="0"/>
        </w:rPr>
        <w:t xml:space="preserve">Serrano, S. 2017, julio 11. Guía para conseguir y usar la hoja de coca en Bogotá. ¡PACIFISTAS! https://pacifista.tv/notas/guia-para-conseguir-y-usar-la-hoja-de-coca-en-bogota/</w:t>
      </w:r>
    </w:p>
    <w:p w:rsidR="00000000" w:rsidDel="00000000" w:rsidP="00000000" w:rsidRDefault="00000000" w:rsidRPr="00000000" w14:paraId="00000039">
      <w:pPr>
        <w:spacing w:line="240" w:lineRule="auto"/>
        <w:rPr/>
      </w:pPr>
      <w:r w:rsidDel="00000000" w:rsidR="00000000" w:rsidRPr="00000000">
        <w:rPr>
          <w:rtl w:val="0"/>
        </w:rPr>
        <w:t xml:space="preserve">Tellería, L (2013). Bolivia y la despenalización de la hoja de coca como estrategia de cambio. Iustitia. https://doi.org/10.15332/iust.v0i12.1496</w:t>
      </w:r>
    </w:p>
    <w:p w:rsidR="00000000" w:rsidDel="00000000" w:rsidP="00000000" w:rsidRDefault="00000000" w:rsidRPr="00000000" w14:paraId="0000003A">
      <w:pPr>
        <w:spacing w:line="240" w:lineRule="auto"/>
        <w:rPr/>
      </w:pPr>
      <w:r w:rsidDel="00000000" w:rsidR="00000000" w:rsidRPr="00000000">
        <w:rPr>
          <w:rtl w:val="0"/>
        </w:rPr>
        <w:t xml:space="preserve">Troyano, D &amp; Restrepo, D (2018). La industrialización de la hoja de coca es un camino para la innovación, desarrollo y paz en Colombia. Open Society Foundations. https://www.researchgate.net/profile/Dora-Troyano/publication/334770569_LA_INDUSTRIALIZACION_DE_LA_HOJA_DE_COCA/links/5d40593b92851cd046947fa6/LA-INDUSTRIALIZACION-DE-LA-HOJA-DE-COCA.pdf</w:t>
      </w:r>
    </w:p>
    <w:p w:rsidR="00000000" w:rsidDel="00000000" w:rsidP="00000000" w:rsidRDefault="00000000" w:rsidRPr="00000000" w14:paraId="0000003B">
      <w:pPr>
        <w:spacing w:line="240" w:lineRule="auto"/>
        <w:rPr/>
      </w:pPr>
      <w:r w:rsidDel="00000000" w:rsidR="00000000" w:rsidRPr="00000000">
        <w:rPr>
          <w:rtl w:val="0"/>
        </w:rPr>
        <w:t xml:space="preserve">Troyano, D y García, D (2019) La hoja de coca en la gastronomía colombiana. Tierra de Paz . https://gastronomico.org.co/wp-content/uploads/2020/03/hoja_coca_gastronomia_colombiana.pdf</w:t>
      </w:r>
    </w:p>
    <w:p w:rsidR="00000000" w:rsidDel="00000000" w:rsidP="00000000" w:rsidRDefault="00000000" w:rsidRPr="00000000" w14:paraId="0000003C">
      <w:pPr>
        <w:spacing w:line="240" w:lineRule="auto"/>
        <w:rPr/>
      </w:pPr>
      <w:r w:rsidDel="00000000" w:rsidR="00000000" w:rsidRPr="00000000">
        <w:rPr>
          <w:rtl w:val="0"/>
        </w:rPr>
        <w:t xml:space="preserve">Viaño, B (11 de octubre de 2021) La gastronomía colombiana reivindica el uso de la hoja de coca en la cocina. RTVE https://www.rtve.es/noticias/20211011/colombia-cocaina-gastronomia/2132080.shtml</w:t>
      </w:r>
    </w:p>
    <w:p w:rsidR="00000000" w:rsidDel="00000000" w:rsidP="00000000" w:rsidRDefault="00000000" w:rsidRPr="00000000" w14:paraId="0000003D">
      <w:pPr>
        <w:spacing w:line="240" w:lineRule="auto"/>
        <w:rPr/>
      </w:pPr>
      <w:r w:rsidDel="00000000" w:rsidR="00000000" w:rsidRPr="00000000">
        <w:rPr>
          <w:rtl w:val="0"/>
        </w:rPr>
        <w:t xml:space="preserve">Villena, M &amp; Suvain, M (marzo 1997) Usos de la hoja de coca y salud pública. Instituto Boliviano de Biología de Altura. https://horizon.documentation.ird.fr/exl-doc/pleins_textes/divers13-08/010057947.pdf</w:t>
      </w:r>
    </w:p>
    <w:p w:rsidR="00000000" w:rsidDel="00000000" w:rsidP="00000000" w:rsidRDefault="00000000" w:rsidRPr="00000000" w14:paraId="0000003E">
      <w:pPr>
        <w:spacing w:line="240" w:lineRule="auto"/>
        <w:rPr/>
      </w:pPr>
      <w:r w:rsidDel="00000000" w:rsidR="00000000" w:rsidRPr="00000000">
        <w:rPr>
          <w:rtl w:val="0"/>
        </w:rPr>
        <w:t xml:space="preserve">Wills, S (6 de julio 2027).  La vida con el poporo: un viaje de mambe y coca en la Sierra Nevada. Pacifista https://pacifista.tv/notas/la-vida-con-el-poporo-un-viaje-de-mambe-y-coca-en-la-sierra-nevada/.</w:t>
      </w:r>
    </w:p>
    <w:p w:rsidR="00000000" w:rsidDel="00000000" w:rsidP="00000000" w:rsidRDefault="00000000" w:rsidRPr="00000000" w14:paraId="0000003F">
      <w:pPr>
        <w:spacing w:line="240" w:lineRule="auto"/>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